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spacing w:before="156" w:after="156"/>
        <w:rPr>
          <w:rFonts w:hint="eastAsia" w:ascii="黑体" w:hAnsi="黑体"/>
          <w:sz w:val="36"/>
          <w:szCs w:val="36"/>
        </w:rPr>
      </w:pPr>
      <w:bookmarkStart w:id="0" w:name="_GoBack"/>
      <w:bookmarkEnd w:id="0"/>
      <w:r>
        <w:rPr>
          <w:rFonts w:hint="eastAsia" w:ascii="黑体" w:hAnsi="黑体"/>
          <w:sz w:val="36"/>
          <w:szCs w:val="36"/>
        </w:rPr>
        <w:t>“国家紧急医学救援(福建)基地</w:t>
      </w:r>
      <w:r>
        <w:rPr>
          <w:rFonts w:hint="eastAsia" w:ascii="黑体" w:hAnsi="黑体"/>
          <w:sz w:val="36"/>
          <w:szCs w:val="36"/>
          <w:lang w:val="en-US" w:eastAsia="zh-CN"/>
        </w:rPr>
        <w:t>-</w:t>
      </w:r>
      <w:r>
        <w:rPr>
          <w:rFonts w:hint="eastAsia" w:ascii="黑体" w:hAnsi="黑体"/>
          <w:sz w:val="36"/>
          <w:szCs w:val="36"/>
        </w:rPr>
        <w:t>急诊一体化信息系统”</w:t>
      </w:r>
    </w:p>
    <w:p>
      <w:pPr>
        <w:jc w:val="center"/>
        <w:rPr>
          <w:rFonts w:hint="default" w:ascii="黑体" w:hAnsi="黑体" w:eastAsia="黑体" w:cs="Times New Roman"/>
          <w:b/>
          <w:bCs/>
          <w:kern w:val="44"/>
          <w:sz w:val="36"/>
          <w:szCs w:val="36"/>
          <w:lang w:val="en-US" w:eastAsia="zh-CN" w:bidi="ar-SA"/>
        </w:rPr>
      </w:pPr>
      <w:r>
        <w:rPr>
          <w:rFonts w:hint="eastAsia" w:ascii="黑体" w:hAnsi="黑体" w:eastAsia="黑体" w:cs="Times New Roman"/>
          <w:b/>
          <w:bCs/>
          <w:kern w:val="44"/>
          <w:sz w:val="36"/>
          <w:szCs w:val="36"/>
          <w:lang w:val="en-US" w:eastAsia="zh-CN" w:bidi="ar-SA"/>
        </w:rPr>
        <w:t>服务内容</w:t>
      </w:r>
    </w:p>
    <w:tbl>
      <w:tblPr>
        <w:tblStyle w:val="26"/>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04" w:hRule="atLeast"/>
        </w:trPr>
        <w:tc>
          <w:tcPr>
            <w:tcW w:w="9126" w:type="dxa"/>
            <w:vAlign w:val="center"/>
          </w:tcPr>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本项目将建设急诊一体化信息系统，覆盖</w:t>
            </w:r>
            <w:r>
              <w:rPr>
                <w:rFonts w:hint="eastAsia"/>
                <w:color w:val="000000" w:themeColor="text1"/>
                <w:lang w:val="en-US" w:eastAsia="zh-CN"/>
                <w14:textFill>
                  <w14:solidFill>
                    <w14:schemeClr w14:val="tx1"/>
                  </w14:solidFill>
                </w14:textFill>
              </w:rPr>
              <w:t>福州大学附属省立医院</w:t>
            </w:r>
            <w:r>
              <w:rPr>
                <w:rFonts w:hint="eastAsia"/>
                <w:color w:val="000000" w:themeColor="text1"/>
                <w14:textFill>
                  <w14:solidFill>
                    <w14:schemeClr w14:val="tx1"/>
                  </w14:solidFill>
                </w14:textFill>
              </w:rPr>
              <w:t>东街院区及金山院区，包含对急诊科临床预检分诊、急诊抢救区、急诊留观区、急门诊诊区、急诊病房等业务场景信息化建设。通过医护一体化设计，以急诊分诊为入口，结合过程质控及终末质控，形成患者诊疗闭环管理。系统与省急救中心120指挥调度系统对接，获取即将转运到院的伤员信息，方便院内及时评估伤情并做好抢救准备；同时系统通过数据中心，将省立医院急诊相关指标、突发事件伤员接诊救治动态同步到紧急医学救援指挥调度系统。</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1.急诊预检分诊</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急诊预检分诊子系统通过多维度功能实现高效患者分流。支持读身份证、医保卡、就诊卡快速识别患者信息，大幅缩短登记时间；内置评估表可支撑分诊护士完成患者分级，结合症状—评分知识库与体征分级知识库，确保分级准确性。同时预检后可一键启动绿色通道流程，实现“先诊疗后付费”的急诊救治模式。此外，支撑对接院前急救数据，方便医护人员提前查看院前病历，且通过设备联机实现体征自动采集，为快速精准分诊提供数据支持，全面提升急诊接诊效率。</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2.群伤事件管理</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群伤事件管理子系统针对群伤事件，提供群伤管理功能，支持事件创建、预检等级划分、应急救援平台数据对接、查询及统筹管理。同时，可以快速打通HIS系统实现绿色通道欠费申请与标识，预检时启用群伤欠费模式，并同步至急诊医生站、急诊护士站，实现先诊疗后补费流程。预检台也可直接完成挂号，减少患者排队环节。</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3.急诊医生工作站</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急诊医生工作站聚焦患者诊疗全流程管理，提供灵活的患者管理模式，包括列表模式和床卡模式，便于医生快速定位患者，同时整合叫号、接诊、处置、转诊、记录病历等急门诊诊疗业务。系统支持标准诊断编码录入、医嘱录入及闭环管理，以及提供检查检验申请、报告调阅功能，助力精准诊断。同时，一体化的急诊病历书写、手术申请、输血申请、会诊管理、医生交接班、打造急诊时间轴和自定义病种诊疗包功能，提升诊疗规范性与效率。</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4.急诊护士站</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急诊护士工作站围绕护理全流程设计，涵盖日常急门诊输液患者的输液、注射等相关护理工作、患者入区登记、分床等转归管理，群伤患者列表与流转跟踪。在医嘱处理上，支持转抄、核对与执行，体征记录可生成趋势图，便于病情监测。同时，包含病情记录、液体平衡管理、护理记录单等文书功能，以及导管、残余液、压疮等专项管理。并延伸应用终端，通过移动护理功能实现患者管理、医嘱执行、生命体征采集等移动端操作，移动输血管理保障输血安全。护士交接班支持一对一及SBAR模式，设备联机功能可对接监护仪等设备，以提升护理效率与准确性。</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5.急救专科中心(含胸痛、卒中、危重孕产妇、危重新生儿及儿童)</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急救专科中心子系统针对胸痛、卒中、危重新生儿及危重孕产妇四大急症，提供专业化抢救路径管理。通过实时跟踪各中心抢救流程，对关键节点进行过程质控，确保抢救规范高效。系统记录抢救各环节数据，助力医护人员及时调整方案，提升急症救治成功率，为四大高危病症患者提供精准化、标准化的急救保障。</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6.急诊管理</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急诊管理子系统通过数字化与可视化手段，全面优化科室运营与医疗质量。会诊管理子系统实现全流程在线协同，支持自定义申请、自动推送、在线审核及电子签名，集成会诊助手便于病历引用与医学编辑。科室管理者可以借助多屏展示实时监控运营状态，覆盖质控指标与危急值闭环管理，强化质量与安全管理。病案管理主要实现病案无纸化处理，支持首页录入、统计上报与质控业务，提升病案管理信息化水平。</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7.急诊基础业务管理</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基础业务管理子系统通过多模块功能整合，实现急诊业务基础管理应用。支持急门诊挂号、急门诊分诊叫号、急门诊收费退费、急门诊发药、配药、医技收费、急诊手术管理、急诊电子签名等急诊业务协同等流程。</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8.急诊闭环管理</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急诊闭环管理子系统根据各业务提供的闭环节点，在相应的系统功能点上进行埋点设计，调用平台提供的数据服务API，将相应功能点上的数据存储到闭环中心，从而为进一步实现事前预防、事中提醒、事后分析等安全管理提供数据基础。</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9.与其他系统对接</w:t>
            </w:r>
          </w:p>
          <w:p>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急诊一体化信息系统通过医院集成平台的标准接口协议与外部系统实现数据对接、业务协同等应用功能，包括与国家紧急医学救援队（福建）信息化管理平台、紧急医学救援指挥业务系统、120急救指挥调度系统、创伤外科救治平台、重症信息管理系统、抢救室POCT系统、门诊临床信息系统（含电子病历）、住院临床信息系统（含电子病历）、PACS系统、检验系统、超声系统、心电系统、手术麻醉系统、患者360视图系统、电子签名系统等。</w:t>
            </w:r>
          </w:p>
        </w:tc>
      </w:tr>
    </w:tbl>
    <w:p>
      <w:pPr>
        <w:pStyle w:val="15"/>
        <w:rPr>
          <w:rFonts w:hint="eastAsia"/>
          <w:lang w:val="en-US" w:eastAsia="zh-CN"/>
        </w:rPr>
      </w:pPr>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auto"/>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E1C"/>
    <w:multiLevelType w:val="multilevel"/>
    <w:tmpl w:val="00B83E1C"/>
    <w:lvl w:ilvl="0" w:tentative="0">
      <w:start w:val="1"/>
      <w:numFmt w:val="decimal"/>
      <w:pStyle w:val="5"/>
      <w:suff w:val="space"/>
      <w:lvlText w:val="第%1章"/>
      <w:lvlJc w:val="left"/>
      <w:pPr>
        <w:ind w:left="0" w:firstLine="0"/>
      </w:pPr>
      <w:rPr>
        <w:rFonts w:hint="eastAsia"/>
      </w:rPr>
    </w:lvl>
    <w:lvl w:ilvl="1" w:tentative="0">
      <w:start w:val="1"/>
      <w:numFmt w:val="decimal"/>
      <w:pStyle w:val="6"/>
      <w:suff w:val="space"/>
      <w:lvlText w:val="%1.%2"/>
      <w:lvlJc w:val="left"/>
      <w:pPr>
        <w:ind w:left="0" w:firstLine="0"/>
      </w:pPr>
      <w:rPr>
        <w:rFonts w:hint="eastAsia"/>
      </w:rPr>
    </w:lvl>
    <w:lvl w:ilvl="2" w:tentative="0">
      <w:start w:val="1"/>
      <w:numFmt w:val="decimal"/>
      <w:pStyle w:val="7"/>
      <w:suff w:val="space"/>
      <w:lvlText w:val="%1.%2.%3"/>
      <w:lvlJc w:val="left"/>
      <w:pPr>
        <w:ind w:left="0" w:firstLine="0"/>
      </w:pPr>
      <w:rPr>
        <w:rFonts w:hint="eastAsia"/>
      </w:rPr>
    </w:lvl>
    <w:lvl w:ilvl="3" w:tentative="0">
      <w:start w:val="1"/>
      <w:numFmt w:val="decimal"/>
      <w:pStyle w:val="8"/>
      <w:suff w:val="space"/>
      <w:lvlText w:val="%1.%2.%3.%4"/>
      <w:lvlJc w:val="left"/>
      <w:pPr>
        <w:ind w:left="284" w:firstLine="0"/>
      </w:pPr>
      <w:rPr>
        <w:rFonts w:hint="eastAsia"/>
      </w:rPr>
    </w:lvl>
    <w:lvl w:ilvl="4" w:tentative="0">
      <w:start w:val="1"/>
      <w:numFmt w:val="decimal"/>
      <w:pStyle w:val="9"/>
      <w:suff w:val="space"/>
      <w:lvlText w:val="%1.%2.%3.%4.%5"/>
      <w:lvlJc w:val="left"/>
      <w:pPr>
        <w:ind w:left="710" w:firstLine="0"/>
      </w:pPr>
      <w:rPr>
        <w:rFonts w:hint="eastAsia"/>
      </w:rPr>
    </w:lvl>
    <w:lvl w:ilvl="5" w:tentative="0">
      <w:start w:val="1"/>
      <w:numFmt w:val="decimal"/>
      <w:pStyle w:val="10"/>
      <w:suff w:val="space"/>
      <w:lvlText w:val="%1.%2.%3.%4.%5.%6"/>
      <w:lvlJc w:val="left"/>
      <w:pPr>
        <w:ind w:left="568"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MzM4NGJkNmU2YjZhOWMxMTcyNDNkZWIyM2IzYzgifQ=="/>
  </w:docVars>
  <w:rsids>
    <w:rsidRoot w:val="2A212BF9"/>
    <w:rsid w:val="000B693E"/>
    <w:rsid w:val="000D400C"/>
    <w:rsid w:val="00120E85"/>
    <w:rsid w:val="001D6F0C"/>
    <w:rsid w:val="002C4F38"/>
    <w:rsid w:val="00384C7E"/>
    <w:rsid w:val="004335F5"/>
    <w:rsid w:val="00444D7F"/>
    <w:rsid w:val="004505A4"/>
    <w:rsid w:val="004A0241"/>
    <w:rsid w:val="004C03F9"/>
    <w:rsid w:val="004D488D"/>
    <w:rsid w:val="00676903"/>
    <w:rsid w:val="00676F69"/>
    <w:rsid w:val="007A4271"/>
    <w:rsid w:val="007F20E3"/>
    <w:rsid w:val="00834478"/>
    <w:rsid w:val="008F22E6"/>
    <w:rsid w:val="0093305D"/>
    <w:rsid w:val="00977571"/>
    <w:rsid w:val="009A0095"/>
    <w:rsid w:val="009D124E"/>
    <w:rsid w:val="009E5941"/>
    <w:rsid w:val="00BE6AF1"/>
    <w:rsid w:val="00C07623"/>
    <w:rsid w:val="00CB1923"/>
    <w:rsid w:val="00E35F4C"/>
    <w:rsid w:val="00EC1F4E"/>
    <w:rsid w:val="00EC61D9"/>
    <w:rsid w:val="00EE4E56"/>
    <w:rsid w:val="033C5ABC"/>
    <w:rsid w:val="05917228"/>
    <w:rsid w:val="09030688"/>
    <w:rsid w:val="09A64A64"/>
    <w:rsid w:val="0AE80115"/>
    <w:rsid w:val="0DC350E0"/>
    <w:rsid w:val="0FEE34C9"/>
    <w:rsid w:val="15FB249C"/>
    <w:rsid w:val="190E24E6"/>
    <w:rsid w:val="1A807577"/>
    <w:rsid w:val="222138E3"/>
    <w:rsid w:val="228C4BA7"/>
    <w:rsid w:val="23F00E68"/>
    <w:rsid w:val="24130DED"/>
    <w:rsid w:val="28974A46"/>
    <w:rsid w:val="292A0C96"/>
    <w:rsid w:val="29FF0355"/>
    <w:rsid w:val="2A212BF9"/>
    <w:rsid w:val="309335A5"/>
    <w:rsid w:val="30AB637E"/>
    <w:rsid w:val="32FD742C"/>
    <w:rsid w:val="361C5DEB"/>
    <w:rsid w:val="371143AA"/>
    <w:rsid w:val="3779005F"/>
    <w:rsid w:val="38806B05"/>
    <w:rsid w:val="38D806EF"/>
    <w:rsid w:val="38EC2097"/>
    <w:rsid w:val="3C4A24E1"/>
    <w:rsid w:val="439B388B"/>
    <w:rsid w:val="482D0A5D"/>
    <w:rsid w:val="4A3E1CA5"/>
    <w:rsid w:val="4A440892"/>
    <w:rsid w:val="4C5B5523"/>
    <w:rsid w:val="51A25E57"/>
    <w:rsid w:val="530F48B5"/>
    <w:rsid w:val="54B56DB3"/>
    <w:rsid w:val="55A35789"/>
    <w:rsid w:val="56AE04EC"/>
    <w:rsid w:val="584907BB"/>
    <w:rsid w:val="59004A92"/>
    <w:rsid w:val="5C351C0C"/>
    <w:rsid w:val="5CF41E9B"/>
    <w:rsid w:val="5F3A02F4"/>
    <w:rsid w:val="5FE175D9"/>
    <w:rsid w:val="63AF3770"/>
    <w:rsid w:val="63C55C20"/>
    <w:rsid w:val="644C263D"/>
    <w:rsid w:val="667545F2"/>
    <w:rsid w:val="684546D0"/>
    <w:rsid w:val="6974145B"/>
    <w:rsid w:val="6CB71DEE"/>
    <w:rsid w:val="6DAC2F2D"/>
    <w:rsid w:val="6E443BB3"/>
    <w:rsid w:val="709C1D76"/>
    <w:rsid w:val="71612732"/>
    <w:rsid w:val="71844269"/>
    <w:rsid w:val="778D20C9"/>
    <w:rsid w:val="7A881647"/>
    <w:rsid w:val="7D46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
    <w:pPr>
      <w:widowControl w:val="0"/>
      <w:jc w:val="both"/>
    </w:pPr>
    <w:rPr>
      <w:rFonts w:asciiTheme="minorHAnsi" w:hAnsiTheme="minorHAnsi" w:eastAsiaTheme="minorEastAsia" w:cstheme="minorBidi"/>
      <w:kern w:val="2"/>
      <w:sz w:val="21"/>
      <w:szCs w:val="21"/>
      <w:lang w:val="en-US" w:eastAsia="zh-CN" w:bidi="ar-SA"/>
    </w:rPr>
  </w:style>
  <w:style w:type="paragraph" w:styleId="5">
    <w:name w:val="heading 1"/>
    <w:basedOn w:val="1"/>
    <w:next w:val="1"/>
    <w:qFormat/>
    <w:uiPriority w:val="9"/>
    <w:pPr>
      <w:keepNext/>
      <w:keepLines/>
      <w:pageBreakBefore/>
      <w:numPr>
        <w:ilvl w:val="0"/>
        <w:numId w:val="1"/>
      </w:numPr>
      <w:spacing w:before="240" w:beforeLines="50" w:afterLines="50" w:line="360" w:lineRule="auto"/>
      <w:jc w:val="center"/>
      <w:outlineLvl w:val="0"/>
    </w:pPr>
    <w:rPr>
      <w:rFonts w:ascii="等线" w:hAnsi="等线" w:eastAsia="黑体" w:cs="Times New Roman"/>
      <w:b/>
      <w:bCs/>
      <w:kern w:val="44"/>
      <w:sz w:val="32"/>
      <w:szCs w:val="44"/>
    </w:rPr>
  </w:style>
  <w:style w:type="paragraph" w:styleId="6">
    <w:name w:val="heading 2"/>
    <w:basedOn w:val="1"/>
    <w:next w:val="1"/>
    <w:qFormat/>
    <w:uiPriority w:val="9"/>
    <w:pPr>
      <w:keepNext/>
      <w:keepLines/>
      <w:numPr>
        <w:ilvl w:val="1"/>
        <w:numId w:val="1"/>
      </w:numPr>
      <w:snapToGrid w:val="0"/>
      <w:spacing w:line="360" w:lineRule="auto"/>
      <w:contextualSpacing/>
      <w:outlineLvl w:val="1"/>
    </w:pPr>
    <w:rPr>
      <w:rFonts w:ascii="Times New Roman" w:hAnsi="Times New Roman" w:eastAsia="黑体" w:cstheme="majorBidi"/>
      <w:b/>
      <w:bCs/>
      <w:color w:val="000000" w:themeColor="text1"/>
      <w:sz w:val="30"/>
      <w:szCs w:val="32"/>
      <w14:textFill>
        <w14:solidFill>
          <w14:schemeClr w14:val="tx1"/>
        </w14:solidFill>
      </w14:textFill>
    </w:rPr>
  </w:style>
  <w:style w:type="paragraph" w:styleId="7">
    <w:name w:val="heading 3"/>
    <w:basedOn w:val="1"/>
    <w:next w:val="1"/>
    <w:link w:val="29"/>
    <w:qFormat/>
    <w:uiPriority w:val="9"/>
    <w:pPr>
      <w:keepNext/>
      <w:keepLines/>
      <w:numPr>
        <w:ilvl w:val="2"/>
        <w:numId w:val="1"/>
      </w:numPr>
      <w:adjustRightInd w:val="0"/>
      <w:snapToGrid w:val="0"/>
      <w:spacing w:line="560" w:lineRule="exact"/>
      <w:contextualSpacing/>
      <w:outlineLvl w:val="2"/>
    </w:pPr>
    <w:rPr>
      <w:rFonts w:eastAsia="黑体"/>
      <w:b/>
      <w:bCs/>
      <w:color w:val="000000" w:themeColor="text1"/>
      <w:sz w:val="24"/>
      <w:szCs w:val="32"/>
      <w14:textFill>
        <w14:solidFill>
          <w14:schemeClr w14:val="tx1"/>
        </w14:solidFill>
      </w14:textFill>
    </w:rPr>
  </w:style>
  <w:style w:type="paragraph" w:styleId="8">
    <w:name w:val="heading 4"/>
    <w:basedOn w:val="7"/>
    <w:next w:val="9"/>
    <w:qFormat/>
    <w:uiPriority w:val="9"/>
    <w:pPr>
      <w:keepNext/>
      <w:keepLines/>
      <w:numPr>
        <w:ilvl w:val="3"/>
        <w:numId w:val="1"/>
      </w:numPr>
      <w:spacing w:before="280" w:after="290" w:line="376" w:lineRule="auto"/>
      <w:outlineLvl w:val="3"/>
    </w:pPr>
    <w:rPr>
      <w:rFonts w:ascii="Times New Roman" w:hAnsi="Times New Roman" w:eastAsia="黑体" w:cstheme="majorBidi"/>
      <w:sz w:val="28"/>
      <w:szCs w:val="28"/>
    </w:rPr>
  </w:style>
  <w:style w:type="paragraph" w:styleId="9">
    <w:name w:val="heading 5"/>
    <w:basedOn w:val="8"/>
    <w:next w:val="10"/>
    <w:qFormat/>
    <w:uiPriority w:val="9"/>
    <w:pPr>
      <w:keepNext/>
      <w:keepLines/>
      <w:numPr>
        <w:ilvl w:val="4"/>
        <w:numId w:val="1"/>
      </w:numPr>
      <w:spacing w:before="280" w:after="290" w:line="376" w:lineRule="auto"/>
      <w:outlineLvl w:val="4"/>
    </w:pPr>
    <w:rPr>
      <w:rFonts w:ascii="黑体" w:eastAsia="黑体"/>
      <w:sz w:val="24"/>
      <w:szCs w:val="28"/>
    </w:rPr>
  </w:style>
  <w:style w:type="paragraph" w:styleId="10">
    <w:name w:val="heading 6"/>
    <w:basedOn w:val="1"/>
    <w:next w:val="11"/>
    <w:qFormat/>
    <w:uiPriority w:val="0"/>
    <w:pPr>
      <w:keepNext/>
      <w:keepLines/>
      <w:numPr>
        <w:ilvl w:val="5"/>
        <w:numId w:val="1"/>
      </w:numPr>
      <w:spacing w:before="240" w:after="64" w:line="320" w:lineRule="auto"/>
      <w:outlineLvl w:val="5"/>
    </w:pPr>
    <w:rPr>
      <w:rFonts w:ascii="黑体" w:eastAsia="黑体" w:hAnsiTheme="majorHAnsi" w:cstheme="majorBidi"/>
      <w:b/>
      <w:bCs/>
      <w:kern w:val="2"/>
      <w:sz w:val="24"/>
      <w:szCs w:val="24"/>
      <w:lang w:val="en-US" w:eastAsia="zh-CN" w:bidi="ar-SA"/>
    </w:rPr>
  </w:style>
  <w:style w:type="paragraph" w:styleId="12">
    <w:name w:val="heading 7"/>
    <w:basedOn w:val="1"/>
    <w:next w:val="13"/>
    <w:link w:val="33"/>
    <w:qFormat/>
    <w:uiPriority w:val="0"/>
    <w:pPr>
      <w:keepNext/>
      <w:widowControl/>
      <w:adjustRightInd w:val="0"/>
      <w:snapToGrid w:val="0"/>
      <w:spacing w:before="120" w:after="120" w:line="360" w:lineRule="auto"/>
      <w:contextualSpacing/>
      <w:jc w:val="left"/>
      <w:outlineLvl w:val="6"/>
    </w:pPr>
    <w:rPr>
      <w:rFonts w:ascii="Times New Roman" w:hAnsi="Times New Roman" w:eastAsia="宋体" w:cs="等线"/>
      <w:b/>
      <w:sz w:val="24"/>
    </w:rPr>
  </w:style>
  <w:style w:type="paragraph" w:styleId="14">
    <w:name w:val="heading 8"/>
    <w:basedOn w:val="1"/>
    <w:next w:val="15"/>
    <w:link w:val="34"/>
    <w:qFormat/>
    <w:uiPriority w:val="0"/>
    <w:pPr>
      <w:keepNext/>
      <w:widowControl/>
      <w:snapToGrid w:val="0"/>
      <w:spacing w:before="120" w:after="120" w:line="360" w:lineRule="auto"/>
      <w:contextualSpacing/>
      <w:jc w:val="left"/>
      <w:outlineLvl w:val="7"/>
    </w:pPr>
    <w:rPr>
      <w:rFonts w:ascii="Times New Roman" w:hAnsi="Times New Roman" w:eastAsia="宋体" w:cs="等线"/>
      <w:b/>
      <w:sz w:val="24"/>
    </w:rPr>
  </w:style>
  <w:style w:type="paragraph" w:styleId="17">
    <w:name w:val="heading 9"/>
    <w:basedOn w:val="1"/>
    <w:next w:val="15"/>
    <w:link w:val="35"/>
    <w:qFormat/>
    <w:uiPriority w:val="0"/>
    <w:pPr>
      <w:keepNext/>
      <w:widowControl/>
      <w:snapToGrid w:val="0"/>
      <w:spacing w:before="120" w:after="120" w:line="360" w:lineRule="auto"/>
      <w:contextualSpacing/>
      <w:jc w:val="left"/>
      <w:outlineLvl w:val="8"/>
    </w:pPr>
    <w:rPr>
      <w:rFonts w:ascii="Times New Roman" w:hAnsi="Times New Roman" w:eastAsia="宋体" w:cs="等线"/>
      <w:b/>
      <w:sz w:val="24"/>
    </w:rPr>
  </w:style>
  <w:style w:type="character" w:default="1" w:styleId="25">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line="360" w:lineRule="auto"/>
      <w:ind w:firstLine="200" w:firstLineChars="200"/>
    </w:pPr>
    <w:rPr>
      <w:rFonts w:ascii="Calibri" w:hAnsi="Calibri" w:eastAsia="宋体" w:cs="Times New Roman"/>
      <w:sz w:val="24"/>
      <w:szCs w:val="24"/>
    </w:rPr>
  </w:style>
  <w:style w:type="paragraph" w:styleId="3">
    <w:name w:val="Body Text First Indent 2"/>
    <w:basedOn w:val="4"/>
    <w:qFormat/>
    <w:uiPriority w:val="0"/>
    <w:pPr>
      <w:spacing w:after="120"/>
      <w:ind w:left="420" w:leftChars="200" w:firstLine="420" w:firstLineChars="200"/>
    </w:pPr>
    <w:rPr>
      <w:sz w:val="21"/>
    </w:rPr>
  </w:style>
  <w:style w:type="paragraph" w:styleId="4">
    <w:name w:val="Body Text Indent"/>
    <w:basedOn w:val="1"/>
    <w:qFormat/>
    <w:uiPriority w:val="0"/>
    <w:pPr>
      <w:ind w:firstLine="645"/>
    </w:pPr>
    <w:rPr>
      <w:rFonts w:ascii="Arial" w:hAnsi="Arial" w:eastAsia="仿宋_GB2312"/>
      <w:sz w:val="28"/>
    </w:rPr>
  </w:style>
  <w:style w:type="paragraph" w:customStyle="1" w:styleId="11">
    <w:name w:val="FC正文"/>
    <w:basedOn w:val="1"/>
    <w:qFormat/>
    <w:uiPriority w:val="0"/>
    <w:pPr>
      <w:spacing w:line="360" w:lineRule="auto"/>
      <w:ind w:firstLine="200" w:firstLineChars="200"/>
    </w:pPr>
    <w:rPr>
      <w:rFonts w:ascii="宋体" w:eastAsia="宋体" w:hAnsiTheme="minorEastAsia" w:cstheme="minorEastAsia"/>
      <w:sz w:val="24"/>
    </w:rPr>
  </w:style>
  <w:style w:type="paragraph" w:customStyle="1" w:styleId="13">
    <w:name w:val="HS   正文"/>
    <w:qFormat/>
    <w:locked/>
    <w:uiPriority w:val="0"/>
    <w:pPr>
      <w:widowControl w:val="0"/>
      <w:snapToGrid w:val="0"/>
      <w:spacing w:before="50" w:beforeLines="50" w:after="50" w:afterLines="50" w:line="360" w:lineRule="auto"/>
      <w:ind w:firstLine="480" w:firstLineChars="200"/>
      <w:contextualSpacing/>
      <w:jc w:val="both"/>
    </w:pPr>
    <w:rPr>
      <w:rFonts w:ascii="宋体" w:hAnsi="宋体" w:eastAsia="宋体" w:cstheme="minorEastAsia"/>
      <w:kern w:val="2"/>
      <w:sz w:val="24"/>
      <w:szCs w:val="21"/>
      <w:lang w:val="en-US" w:eastAsia="zh-CN" w:bidi="ar-SA"/>
    </w:rPr>
  </w:style>
  <w:style w:type="paragraph" w:customStyle="1" w:styleId="15">
    <w:name w:val="KY1正文"/>
    <w:basedOn w:val="16"/>
    <w:link w:val="36"/>
    <w:qFormat/>
    <w:uiPriority w:val="0"/>
    <w:pPr>
      <w:spacing w:line="360" w:lineRule="auto"/>
      <w:ind w:firstLine="480" w:firstLineChars="200"/>
      <w:jc w:val="left"/>
    </w:pPr>
    <w:rPr>
      <w:rFonts w:ascii="Times New Roman" w:hAnsi="Times New Roman" w:eastAsia="宋体" w:cstheme="minorEastAsia"/>
      <w:sz w:val="24"/>
    </w:rPr>
  </w:style>
  <w:style w:type="paragraph" w:customStyle="1" w:styleId="16">
    <w:name w:val="!基准"/>
    <w:qFormat/>
    <w:uiPriority w:val="5"/>
    <w:rPr>
      <w:rFonts w:ascii="Times New Roman" w:hAnsi="Times New Roman" w:eastAsia="宋体" w:cstheme="minorBidi"/>
      <w:kern w:val="2"/>
      <w:sz w:val="21"/>
      <w:szCs w:val="21"/>
      <w:lang w:val="en-US" w:eastAsia="zh-CN" w:bidi="ar-SA"/>
    </w:rPr>
  </w:style>
  <w:style w:type="paragraph" w:styleId="18">
    <w:name w:val="Normal Indent"/>
    <w:basedOn w:val="1"/>
    <w:next w:val="1"/>
    <w:unhideWhenUsed/>
    <w:qFormat/>
    <w:uiPriority w:val="99"/>
    <w:pPr>
      <w:ind w:firstLine="420" w:firstLineChars="200"/>
    </w:pPr>
  </w:style>
  <w:style w:type="paragraph" w:styleId="19">
    <w:name w:val="caption"/>
    <w:basedOn w:val="1"/>
    <w:next w:val="1"/>
    <w:link w:val="37"/>
    <w:qFormat/>
    <w:uiPriority w:val="0"/>
    <w:pPr>
      <w:keepNext/>
      <w:widowControl/>
      <w:jc w:val="center"/>
    </w:pPr>
    <w:rPr>
      <w:rFonts w:ascii="Times New Roman" w:hAnsi="Times New Roman" w:eastAsia="黑体" w:cstheme="majorBidi"/>
      <w:sz w:val="20"/>
      <w:szCs w:val="20"/>
    </w:rPr>
  </w:style>
  <w:style w:type="paragraph" w:styleId="20">
    <w:name w:val="Body Text Indent 2"/>
    <w:basedOn w:val="1"/>
    <w:unhideWhenUsed/>
    <w:qFormat/>
    <w:uiPriority w:val="99"/>
    <w:pPr>
      <w:widowControl/>
      <w:autoSpaceDN w:val="0"/>
      <w:spacing w:after="120" w:line="480" w:lineRule="auto"/>
      <w:ind w:left="420" w:leftChars="200"/>
    </w:pPr>
    <w:rPr>
      <w:kern w:val="0"/>
      <w:sz w:val="24"/>
      <w:szCs w:val="22"/>
      <w:lang w:eastAsia="en-US" w:bidi="en-US"/>
    </w:rPr>
  </w:style>
  <w:style w:type="paragraph" w:styleId="21">
    <w:name w:val="footer"/>
    <w:basedOn w:val="1"/>
    <w:link w:val="32"/>
    <w:qFormat/>
    <w:uiPriority w:val="0"/>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cs="Arial"/>
    </w:rPr>
  </w:style>
  <w:style w:type="paragraph" w:styleId="23">
    <w:name w:val="header"/>
    <w:basedOn w:val="1"/>
    <w:link w:val="31"/>
    <w:qFormat/>
    <w:uiPriority w:val="0"/>
    <w:pPr>
      <w:tabs>
        <w:tab w:val="center" w:pos="4153"/>
        <w:tab w:val="right" w:pos="8306"/>
      </w:tabs>
      <w:snapToGrid w:val="0"/>
      <w:jc w:val="center"/>
    </w:pPr>
    <w:rPr>
      <w:sz w:val="18"/>
      <w:szCs w:val="18"/>
    </w:rPr>
  </w:style>
  <w:style w:type="paragraph" w:styleId="24">
    <w:name w:val="footnote text"/>
    <w:basedOn w:val="1"/>
    <w:qFormat/>
    <w:uiPriority w:val="99"/>
    <w:pPr>
      <w:snapToGrid w:val="0"/>
    </w:pPr>
    <w:rPr>
      <w:kern w:val="0"/>
      <w:sz w:val="18"/>
      <w:szCs w:val="18"/>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AA正文"/>
    <w:basedOn w:val="1"/>
    <w:qFormat/>
    <w:uiPriority w:val="0"/>
    <w:pPr>
      <w:snapToGrid w:val="0"/>
      <w:spacing w:line="360" w:lineRule="auto"/>
      <w:ind w:firstLine="200" w:firstLineChars="200"/>
    </w:pPr>
    <w:rPr>
      <w:sz w:val="24"/>
      <w:szCs w:val="24"/>
    </w:rPr>
  </w:style>
  <w:style w:type="character" w:customStyle="1" w:styleId="29">
    <w:name w:val="标题 3 字符"/>
    <w:link w:val="7"/>
    <w:qFormat/>
    <w:uiPriority w:val="0"/>
    <w:rPr>
      <w:rFonts w:eastAsia="黑体" w:asciiTheme="minorHAnsi" w:hAnsiTheme="minorHAnsi" w:cstheme="minorBidi"/>
      <w:b/>
      <w:bCs/>
      <w:color w:val="000000" w:themeColor="text1"/>
      <w:kern w:val="2"/>
      <w:sz w:val="24"/>
      <w:szCs w:val="32"/>
      <w:lang w:val="en-US" w:eastAsia="zh-CN" w:bidi="ar-SA"/>
      <w14:textFill>
        <w14:solidFill>
          <w14:schemeClr w14:val="tx1"/>
        </w14:solidFill>
      </w14:textFill>
    </w:rPr>
  </w:style>
  <w:style w:type="paragraph" w:customStyle="1" w:styleId="30">
    <w:name w:val="yhw3"/>
    <w:basedOn w:val="1"/>
    <w:qFormat/>
    <w:uiPriority w:val="0"/>
    <w:pPr>
      <w:ind w:firstLine="640" w:firstLineChars="200"/>
    </w:pPr>
    <w:rPr>
      <w:rFonts w:cs="宋体"/>
    </w:rPr>
  </w:style>
  <w:style w:type="character" w:customStyle="1" w:styleId="31">
    <w:name w:val="页眉 字符"/>
    <w:basedOn w:val="25"/>
    <w:link w:val="23"/>
    <w:qFormat/>
    <w:uiPriority w:val="0"/>
    <w:rPr>
      <w:kern w:val="2"/>
      <w:sz w:val="18"/>
      <w:szCs w:val="18"/>
    </w:rPr>
  </w:style>
  <w:style w:type="character" w:customStyle="1" w:styleId="32">
    <w:name w:val="页脚 字符"/>
    <w:basedOn w:val="25"/>
    <w:link w:val="21"/>
    <w:qFormat/>
    <w:uiPriority w:val="0"/>
    <w:rPr>
      <w:kern w:val="2"/>
      <w:sz w:val="18"/>
      <w:szCs w:val="18"/>
    </w:rPr>
  </w:style>
  <w:style w:type="character" w:customStyle="1" w:styleId="33">
    <w:name w:val="标题 7 字符"/>
    <w:basedOn w:val="25"/>
    <w:link w:val="12"/>
    <w:qFormat/>
    <w:uiPriority w:val="1"/>
    <w:rPr>
      <w:rFonts w:ascii="Times New Roman" w:hAnsi="Times New Roman" w:eastAsia="宋体" w:cs="等线"/>
      <w:b/>
      <w:kern w:val="2"/>
      <w:sz w:val="24"/>
      <w:szCs w:val="21"/>
    </w:rPr>
  </w:style>
  <w:style w:type="character" w:customStyle="1" w:styleId="34">
    <w:name w:val="标题 8 字符"/>
    <w:basedOn w:val="25"/>
    <w:link w:val="14"/>
    <w:qFormat/>
    <w:uiPriority w:val="1"/>
    <w:rPr>
      <w:rFonts w:ascii="Times New Roman" w:hAnsi="Times New Roman" w:eastAsia="宋体" w:cs="等线"/>
      <w:b/>
      <w:kern w:val="2"/>
      <w:sz w:val="24"/>
      <w:szCs w:val="21"/>
    </w:rPr>
  </w:style>
  <w:style w:type="character" w:customStyle="1" w:styleId="35">
    <w:name w:val="标题 9 字符"/>
    <w:basedOn w:val="25"/>
    <w:link w:val="17"/>
    <w:qFormat/>
    <w:uiPriority w:val="1"/>
    <w:rPr>
      <w:rFonts w:ascii="Times New Roman" w:hAnsi="Times New Roman" w:eastAsia="宋体" w:cs="等线"/>
      <w:b/>
      <w:kern w:val="2"/>
      <w:sz w:val="24"/>
      <w:szCs w:val="21"/>
    </w:rPr>
  </w:style>
  <w:style w:type="character" w:customStyle="1" w:styleId="36">
    <w:name w:val="KY1正文 字符"/>
    <w:link w:val="15"/>
    <w:qFormat/>
    <w:uiPriority w:val="0"/>
    <w:rPr>
      <w:rFonts w:ascii="Times New Roman" w:hAnsi="Times New Roman" w:eastAsia="宋体" w:cstheme="minorEastAsia"/>
      <w:kern w:val="2"/>
      <w:sz w:val="24"/>
      <w:szCs w:val="21"/>
    </w:rPr>
  </w:style>
  <w:style w:type="character" w:customStyle="1" w:styleId="37">
    <w:name w:val="题注 字符"/>
    <w:link w:val="19"/>
    <w:qFormat/>
    <w:uiPriority w:val="99"/>
    <w:rPr>
      <w:rFonts w:ascii="Times New Roman" w:hAnsi="Times New Roman" w:eastAsia="黑体" w:cstheme="majorBidi"/>
      <w:kern w:val="2"/>
    </w:rPr>
  </w:style>
  <w:style w:type="paragraph" w:customStyle="1" w:styleId="38">
    <w:name w:val="KY3表文"/>
    <w:basedOn w:val="1"/>
    <w:link w:val="39"/>
    <w:qFormat/>
    <w:uiPriority w:val="0"/>
    <w:pPr>
      <w:widowControl/>
      <w:snapToGrid w:val="0"/>
      <w:contextualSpacing/>
      <w:jc w:val="center"/>
    </w:pPr>
    <w:rPr>
      <w:rFonts w:ascii="Times New Roman" w:hAnsi="Times New Roman" w:eastAsia="宋体" w:cs="Times New Roman"/>
      <w:color w:val="000000" w:themeColor="text1"/>
      <w:kern w:val="0"/>
      <w:szCs w:val="24"/>
      <w14:textFill>
        <w14:solidFill>
          <w14:schemeClr w14:val="tx1"/>
        </w14:solidFill>
      </w14:textFill>
    </w:rPr>
  </w:style>
  <w:style w:type="character" w:customStyle="1" w:styleId="39">
    <w:name w:val="KY3表文 字符"/>
    <w:basedOn w:val="25"/>
    <w:link w:val="38"/>
    <w:qFormat/>
    <w:uiPriority w:val="0"/>
    <w:rPr>
      <w:rFonts w:ascii="Times New Roman" w:hAnsi="Times New Roman" w:eastAsia="宋体" w:cs="Times New Roman"/>
      <w:color w:val="000000" w:themeColor="text1"/>
      <w:sz w:val="21"/>
      <w:szCs w:val="24"/>
      <w14:textFill>
        <w14:solidFill>
          <w14:schemeClr w14:val="tx1"/>
        </w14:solidFill>
      </w14:textFill>
    </w:rPr>
  </w:style>
  <w:style w:type="table" w:customStyle="1" w:styleId="40">
    <w:name w:val="FC16"/>
    <w:basedOn w:val="26"/>
    <w:qFormat/>
    <w:uiPriority w:val="99"/>
    <w:pPr>
      <w:jc w:val="center"/>
    </w:pPr>
    <w:rPr>
      <w:rFonts w:ascii="Calibri" w:hAnsi="Calibri" w:eastAsia="宋体" w:cs="Times New Roman"/>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Pr>
    <w:tcPr>
      <w:shd w:val="clear" w:color="auto" w:fill="FFFFFF"/>
      <w:vAlign w:val="center"/>
    </w:tcPr>
    <w:tblStylePr w:type="firstRow">
      <w:tcPr>
        <w:tcBorders>
          <w:top w:val="double" w:color="auto" w:sz="4" w:space="0"/>
        </w:tcBorders>
        <w:shd w:val="clear" w:color="auto" w:fill="D9D9D9"/>
      </w:tcPr>
    </w:tblStylePr>
    <w:tblStylePr w:type="lastRow">
      <w:tcPr>
        <w:tcBorders>
          <w:bottom w:val="double" w:color="auto" w:sz="4" w:space="0"/>
        </w:tcBorders>
        <w:shd w:val="clear" w:color="auto" w:fill="FFFFFF"/>
      </w:tcPr>
    </w:tblStylePr>
    <w:tblStylePr w:type="firstCol">
      <w:tcPr>
        <w:tcBorders>
          <w:top w:val="nil"/>
          <w:left w:val="double" w:color="auto" w:sz="4" w:space="0"/>
        </w:tcBorders>
      </w:tcPr>
    </w:tblStylePr>
    <w:tblStylePr w:type="lastCol">
      <w:tcPr>
        <w:tcBorders>
          <w:right w:val="double" w:color="auto" w:sz="4" w:space="0"/>
        </w:tcBorders>
        <w:shd w:val="clear" w:color="auto" w:fill="FFFFFF"/>
      </w:tcPr>
    </w:tblStylePr>
  </w:style>
  <w:style w:type="character" w:customStyle="1" w:styleId="41">
    <w:name w:val="本文正文 Char"/>
    <w:basedOn w:val="25"/>
    <w:link w:val="42"/>
    <w:qFormat/>
    <w:uiPriority w:val="0"/>
    <w:rPr>
      <w:rFonts w:ascii="Calibri" w:hAnsi="Calibri" w:eastAsia="宋体" w:cs="Times New Roman"/>
      <w:sz w:val="28"/>
      <w:szCs w:val="28"/>
    </w:rPr>
  </w:style>
  <w:style w:type="paragraph" w:customStyle="1" w:styleId="42">
    <w:name w:val="本文正文"/>
    <w:basedOn w:val="1"/>
    <w:link w:val="41"/>
    <w:qFormat/>
    <w:uiPriority w:val="0"/>
    <w:pPr>
      <w:ind w:right="280" w:rightChars="100" w:firstLine="560"/>
    </w:pPr>
    <w:rPr>
      <w:rFonts w:ascii="Calibri" w:hAnsi="Calibri" w:eastAsia="宋体" w:cs="Times New Roman"/>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6351</Words>
  <Characters>6454</Characters>
  <Lines>251</Lines>
  <Paragraphs>70</Paragraphs>
  <TotalTime>7</TotalTime>
  <ScaleCrop>false</ScaleCrop>
  <LinksUpToDate>false</LinksUpToDate>
  <CharactersWithSpaces>6456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2024-10-05T16:11:00Z</dcterms:created>
  <dc:creator> </dc:creator>
  <cp:lastModifiedBy>lenovo</cp:lastModifiedBy>
  <cp:lastPrinted>2025-02-21T04:07:00Z</cp:lastPrinted>
  <dcterms:modified xsi:type="dcterms:W3CDTF">2026-01-04T08:57:55Z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FAE6A22795A8435F8F03FAAEC31F58C0_11</vt:lpwstr>
  </property>
  <property fmtid="{D5CDD505-2E9C-101B-9397-08002B2CF9AE}" pid="4" name="KSOTemplateDocerSaveRecord">
    <vt:lpwstr>eyJoZGlkIjoiZGFhMzE5MWRlZGE4MGU0MTJkM2JhNzI2MjdmMjE2MTAiLCJ1c2VySWQiOiI0NzQyMjU0NzYifQ==</vt:lpwstr>
  </property>
</Properties>
</file>